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FC" w:rsidRDefault="007647FC" w:rsidP="007647FC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3"/>
          <w:color w:val="000000"/>
          <w:bdr w:val="none" w:sz="0" w:space="0" w:color="auto" w:frame="1"/>
        </w:rPr>
        <w:t>БРАЧНЫЙ ДОГОВОР</w:t>
      </w:r>
    </w:p>
    <w:p w:rsidR="007647FC" w:rsidRDefault="007647FC" w:rsidP="007647FC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(с установлением режима раздельной собственности супругов как на уже имеющееся у супругов, так и на будущее имущество)</w:t>
      </w:r>
    </w:p>
    <w:p w:rsidR="007647FC" w:rsidRDefault="007647FC" w:rsidP="007647FC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   Город _________________ ____________________________________________ г.</w:t>
      </w:r>
    </w:p>
    <w:p w:rsidR="007647FC" w:rsidRDefault="007647FC" w:rsidP="007647FC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                                          (дата прописью)</w:t>
      </w:r>
    </w:p>
    <w:p w:rsidR="007647FC" w:rsidRDefault="007647FC" w:rsidP="007647FC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   Гражданин ________________________ ___________________________________,</w:t>
      </w:r>
    </w:p>
    <w:p w:rsidR="007647FC" w:rsidRDefault="007647FC" w:rsidP="007647FC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                             (название </w:t>
      </w:r>
      <w:proofErr w:type="gramStart"/>
      <w:r>
        <w:rPr>
          <w:color w:val="000000"/>
          <w:bdr w:val="none" w:sz="0" w:space="0" w:color="auto" w:frame="1"/>
        </w:rPr>
        <w:t>государства)   </w:t>
      </w:r>
      <w:proofErr w:type="gramEnd"/>
      <w:r>
        <w:rPr>
          <w:color w:val="000000"/>
          <w:bdr w:val="none" w:sz="0" w:space="0" w:color="auto" w:frame="1"/>
        </w:rPr>
        <w:t>     (Ф.И.О., дата рождения)</w:t>
      </w:r>
    </w:p>
    <w:p w:rsidR="007647FC" w:rsidRDefault="007647FC" w:rsidP="007647FC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паспорт серии ________, N ___________, выдан ______________________________</w:t>
      </w:r>
    </w:p>
    <w:p w:rsidR="007647FC" w:rsidRDefault="007647FC" w:rsidP="007647FC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__________________________________________________________________________,</w:t>
      </w:r>
    </w:p>
    <w:p w:rsidR="007647FC" w:rsidRDefault="007647FC" w:rsidP="007647FC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проживающий по адресу: ____________________________________________________</w:t>
      </w:r>
    </w:p>
    <w:p w:rsidR="007647FC" w:rsidRDefault="007647FC" w:rsidP="007647FC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__________________________________________________________________________,</w:t>
      </w:r>
    </w:p>
    <w:p w:rsidR="007647FC" w:rsidRDefault="007647FC" w:rsidP="007647FC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и гражданка ___________________________ __________________________________,</w:t>
      </w:r>
    </w:p>
    <w:p w:rsidR="007647FC" w:rsidRDefault="007647FC" w:rsidP="007647FC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                                 (название </w:t>
      </w:r>
      <w:proofErr w:type="gramStart"/>
      <w:r>
        <w:rPr>
          <w:color w:val="000000"/>
          <w:bdr w:val="none" w:sz="0" w:space="0" w:color="auto" w:frame="1"/>
        </w:rPr>
        <w:t>государства)   </w:t>
      </w:r>
      <w:proofErr w:type="gramEnd"/>
      <w:r>
        <w:rPr>
          <w:color w:val="000000"/>
          <w:bdr w:val="none" w:sz="0" w:space="0" w:color="auto" w:frame="1"/>
        </w:rPr>
        <w:t>     (Ф.И.О., дата рождения)</w:t>
      </w:r>
    </w:p>
    <w:p w:rsidR="007647FC" w:rsidRDefault="007647FC" w:rsidP="007647FC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паспорт серии ________, N ___________, выдан ______________________________</w:t>
      </w:r>
    </w:p>
    <w:p w:rsidR="007647FC" w:rsidRDefault="007647FC" w:rsidP="007647FC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__________________________________________________________________________, проживающая по адресу: ______________________________________________________________________, состоящие в браке, зарегистрированном _____________________________________</w:t>
      </w:r>
    </w:p>
    <w:p w:rsidR="007647FC" w:rsidRDefault="007647FC" w:rsidP="007647FC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                                               (орган регистрации)</w:t>
      </w:r>
    </w:p>
    <w:p w:rsidR="007647FC" w:rsidRDefault="007647FC" w:rsidP="007647FC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___________ г. __________________________ "___"__________ _____ г., актовая</w:t>
      </w:r>
    </w:p>
    <w:p w:rsidR="007647FC" w:rsidRDefault="007647FC" w:rsidP="007647FC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запись N _________________, свидетельство о браке: серия _________________,</w:t>
      </w:r>
    </w:p>
    <w:p w:rsidR="007647FC" w:rsidRDefault="007647FC" w:rsidP="007647FC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N _______________, именуемые в дальнейшем "супруги", в целях урегулирования взаимных имущественных прав и обязанностей как </w:t>
      </w:r>
      <w:proofErr w:type="gramStart"/>
      <w:r>
        <w:rPr>
          <w:color w:val="000000"/>
          <w:bdr w:val="none" w:sz="0" w:space="0" w:color="auto" w:frame="1"/>
        </w:rPr>
        <w:t>в  браке</w:t>
      </w:r>
      <w:proofErr w:type="gramEnd"/>
      <w:r>
        <w:rPr>
          <w:color w:val="000000"/>
          <w:bdr w:val="none" w:sz="0" w:space="0" w:color="auto" w:frame="1"/>
        </w:rPr>
        <w:t>, так и в случае его расторжения заключили настоящий договор о нижеследующем:</w:t>
      </w:r>
    </w:p>
    <w:p w:rsidR="007647FC" w:rsidRDefault="007647FC" w:rsidP="007647FC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1. ОБЩИЕ ПОЛОЖЕНИЯ</w:t>
      </w:r>
    </w:p>
    <w:p w:rsidR="007647FC" w:rsidRDefault="007647FC" w:rsidP="007647F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1.1. Настоящий договор устанавливает режим раздельной собственности супругов как на уже имеющееся у супругов, так и на будущее имущество.</w:t>
      </w:r>
    </w:p>
    <w:p w:rsidR="007647FC" w:rsidRDefault="007647FC" w:rsidP="007647F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Имущество, которое было приобретено или будет приобретено супругами во время брака, является собственностью того из супругов, на имя которого оно оформлено или зарегистрировано.</w:t>
      </w:r>
    </w:p>
    <w:p w:rsidR="007647FC" w:rsidRDefault="007647FC" w:rsidP="007647F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В случае приобретения имущества, документы на которое не оформляются или которое не подлежит регистрации, его собственником признается супруг, вносивший денежные средства в оплату этого имущества.</w:t>
      </w:r>
    </w:p>
    <w:p w:rsidR="007647FC" w:rsidRDefault="007647FC" w:rsidP="007647F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1.2. Имущество, принадлежавшее тому или иному супругу до вступления в брак, а также имущество, полученное им в период брака в дар, в порядке наследования или по иным безвозмездным сделкам, во всех случаях является собственностью того супруга, кому такое имущество принадлежало, а также было или будет передано.</w:t>
      </w:r>
    </w:p>
    <w:p w:rsidR="007647FC" w:rsidRDefault="007647FC" w:rsidP="007647F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1.3. Имущество, принадлежащее тому или иному супругу, не может быть признано их совместной собственностью даже в случае, когда за счет имущества или труда другого супруга были произведены вложения, значительно увеличившие стоимость этого имущества. Понесенные при этом расходы даже в случае расторжения брака возмещению не подлежат.</w:t>
      </w:r>
    </w:p>
    <w:p w:rsidR="007647FC" w:rsidRDefault="007647FC" w:rsidP="007647F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1.4. Любые доходы, полученные одним из супругов, в том числе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т.п.), признаются собственностью супруга, которому они выплачены.</w:t>
      </w:r>
    </w:p>
    <w:p w:rsidR="007647FC" w:rsidRDefault="007647FC" w:rsidP="007647FC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2. ОСОБЕННОСТИ ПРАВОВОГО РЕЖИМА ОТДЕЛЬНЫХ ВИДОВ ИМУЩЕСТВА</w:t>
      </w:r>
    </w:p>
    <w:p w:rsidR="007647FC" w:rsidRDefault="007647FC" w:rsidP="007647F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2.1. Банковские вклады, сделанные супругами во время брака, а также проценты по ним являются во время брака и в случае его расторжения собственностью того из супругов, на имя которого они сделаны.</w:t>
      </w:r>
    </w:p>
    <w:p w:rsidR="007647FC" w:rsidRDefault="007647FC" w:rsidP="007647F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2.2. Вещи индивидуального пользования, драгоценности и другие предметы роскоши, приобретенные во время брака, вне зависимости от того, за счет чьих средств они были </w:t>
      </w:r>
      <w:r>
        <w:rPr>
          <w:color w:val="000000"/>
          <w:bdr w:val="none" w:sz="0" w:space="0" w:color="auto" w:frame="1"/>
        </w:rPr>
        <w:lastRenderedPageBreak/>
        <w:t xml:space="preserve">приобретены, признаются во время брака и в случае его расторжения собственностью того из супругов, для кого они были </w:t>
      </w:r>
      <w:proofErr w:type="gramStart"/>
      <w:r>
        <w:rPr>
          <w:color w:val="000000"/>
          <w:bdr w:val="none" w:sz="0" w:space="0" w:color="auto" w:frame="1"/>
        </w:rPr>
        <w:t>приобретены</w:t>
      </w:r>
      <w:proofErr w:type="gramEnd"/>
      <w:r>
        <w:rPr>
          <w:color w:val="000000"/>
          <w:bdr w:val="none" w:sz="0" w:space="0" w:color="auto" w:frame="1"/>
        </w:rPr>
        <w:t xml:space="preserve"> и кто ими пользовался.</w:t>
      </w:r>
    </w:p>
    <w:p w:rsidR="007647FC" w:rsidRDefault="007647FC" w:rsidP="007647FC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3. ДОПОЛНИТЕЛЬНЫЕ УСЛОВИЯ</w:t>
      </w:r>
    </w:p>
    <w:p w:rsidR="007647FC" w:rsidRDefault="007647FC" w:rsidP="007647F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3.1. Супруг, являющийся собственником жилых помещений (домов, квартир и т.п.), может предоставлять в период брака на основании соответствующего договора право пользования принадлежащим ему жилым помещением другому супругу без права регистрации в нем по месту жительства.</w:t>
      </w:r>
    </w:p>
    <w:p w:rsidR="007647FC" w:rsidRDefault="007647FC" w:rsidP="007647F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В случае расторжения брака право пользования жилым помещением, предоставленным на основании абзаца 1 п. 3.1 настоящего договора, прекращается. Поэтому супруг, не являющийся владельцем соответствующего жилого помещения, обязан в течение _________ дней со дня расторжения брака его освободить.</w:t>
      </w:r>
    </w:p>
    <w:p w:rsidR="007647FC" w:rsidRDefault="007647FC" w:rsidP="007647F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3.2. Супруг не несет ответственности по сделкам, совершенным другим супругом без его письменного согласия.</w:t>
      </w:r>
    </w:p>
    <w:p w:rsidR="007647FC" w:rsidRDefault="007647FC" w:rsidP="007647F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3.3. По обязательствам одного из супругов взыскание может быть обращено лишь на имущество этого супруга.</w:t>
      </w:r>
    </w:p>
    <w:p w:rsidR="007647FC" w:rsidRDefault="007647FC" w:rsidP="007647F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3.4. Супруги обязаны уведомлять своих кредиторов о заключении, изменении или расторжении настоящего брачного договора.</w:t>
      </w:r>
    </w:p>
    <w:p w:rsidR="007647FC" w:rsidRDefault="007647FC" w:rsidP="007647F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3.5. Ответственность супругов за вред, причиненный их несовершеннолетними детьми, определяется гражданским законодательством РФ.</w:t>
      </w:r>
    </w:p>
    <w:p w:rsidR="007647FC" w:rsidRDefault="007647FC" w:rsidP="007647FC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4. ЗАКЛЮЧИТЕЛЬНЫЕ ПОЛОЖЕНИЯ</w:t>
      </w:r>
    </w:p>
    <w:p w:rsidR="007647FC" w:rsidRDefault="007647FC" w:rsidP="007647F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4.1. Настоящий договор вступает в силу с момента его нотариального удостоверения.</w:t>
      </w:r>
    </w:p>
    <w:p w:rsidR="007647FC" w:rsidRDefault="007647FC" w:rsidP="007647F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4.2. Настоящий договор может быть изменен или расторгнут в любое время по соглашению супругов.</w:t>
      </w:r>
    </w:p>
    <w:p w:rsidR="007647FC" w:rsidRDefault="007647FC" w:rsidP="007647F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Односторонний отказ от исполнения настоящего договора не допускается.</w:t>
      </w:r>
    </w:p>
    <w:p w:rsidR="007647FC" w:rsidRDefault="007647FC" w:rsidP="007647F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4.3. 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7647FC" w:rsidRDefault="007647FC" w:rsidP="007647F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4.4. Споры и разногласия между сторонами решаются путем переговоров.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7647FC" w:rsidRDefault="007647FC" w:rsidP="007647F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4.5. Расходы, связанные с удостоверением настоящего договора, оплачивает ______________________ (стороны оплачивают поровну).</w:t>
      </w:r>
    </w:p>
    <w:p w:rsidR="007647FC" w:rsidRDefault="007647FC" w:rsidP="007647F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4.6. Настоящий договор составлен в 3-х экземплярах, по одному для каждой из сторон, и один хранится у нотариуса ________________________.</w:t>
      </w:r>
    </w:p>
    <w:p w:rsidR="007647FC" w:rsidRDefault="007647FC" w:rsidP="007647FC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5. ПОДПИСИ СТОРОН</w:t>
      </w:r>
    </w:p>
    <w:p w:rsidR="007647FC" w:rsidRDefault="007647FC" w:rsidP="007647FC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___________/__________                             ____________/___________</w:t>
      </w:r>
    </w:p>
    <w:p w:rsidR="007647FC" w:rsidRDefault="007647FC" w:rsidP="007647FC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  (</w:t>
      </w:r>
      <w:proofErr w:type="gramStart"/>
      <w:r>
        <w:rPr>
          <w:color w:val="000000"/>
          <w:bdr w:val="none" w:sz="0" w:space="0" w:color="auto" w:frame="1"/>
        </w:rPr>
        <w:t xml:space="preserve">подпись)   </w:t>
      </w:r>
      <w:proofErr w:type="gramEnd"/>
      <w:r>
        <w:rPr>
          <w:color w:val="000000"/>
          <w:bdr w:val="none" w:sz="0" w:space="0" w:color="auto" w:frame="1"/>
        </w:rPr>
        <w:t>                                                    (подпись)</w:t>
      </w:r>
    </w:p>
    <w:p w:rsidR="00E839B4" w:rsidRDefault="00E839B4">
      <w:bookmarkStart w:id="0" w:name="_GoBack"/>
      <w:bookmarkEnd w:id="0"/>
    </w:p>
    <w:sectPr w:rsidR="00E8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61"/>
    <w:rsid w:val="000C165C"/>
    <w:rsid w:val="000D3F72"/>
    <w:rsid w:val="00215598"/>
    <w:rsid w:val="007647FC"/>
    <w:rsid w:val="00B81745"/>
    <w:rsid w:val="00E839B4"/>
    <w:rsid w:val="00F00313"/>
    <w:rsid w:val="00F6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0039F-4DA3-4BB1-AB0E-02B2B592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6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47FC"/>
    <w:rPr>
      <w:b/>
      <w:bCs/>
    </w:rPr>
  </w:style>
  <w:style w:type="paragraph" w:customStyle="1" w:styleId="consplusnonformat">
    <w:name w:val="consplusnonformat"/>
    <w:basedOn w:val="a"/>
    <w:rsid w:val="0076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875</Words>
  <Characters>4994</Characters>
  <Application>Microsoft Office Word</Application>
  <DocSecurity>0</DocSecurity>
  <Lines>41</Lines>
  <Paragraphs>11</Paragraphs>
  <ScaleCrop>false</ScaleCrop>
  <Company>diakov.net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2017-06-11T16:17:00Z</dcterms:created>
  <dcterms:modified xsi:type="dcterms:W3CDTF">2017-06-11T16:17:00Z</dcterms:modified>
</cp:coreProperties>
</file>